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0DC03EB5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48BACCF6" w14:textId="5ECD0A1A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63626A">
        <w:rPr>
          <w:rFonts w:ascii="Arial" w:eastAsia="Arial" w:hAnsi="Arial" w:cs="Arial"/>
          <w:color w:val="000000"/>
          <w:sz w:val="20"/>
          <w:szCs w:val="20"/>
        </w:rPr>
        <w:t>no ejecuto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 xml:space="preserve"> con otro participante acciones que impliquen o tengan por objeto obtener un beneficio o </w:t>
      </w:r>
      <w:r w:rsidR="009B48CD">
        <w:rPr>
          <w:rFonts w:ascii="Arial" w:eastAsia="Arial" w:hAnsi="Arial" w:cs="Arial"/>
          <w:color w:val="000000"/>
          <w:sz w:val="20"/>
          <w:szCs w:val="20"/>
        </w:rPr>
        <w:t>v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>entaja indebida en el procedimiento</w:t>
      </w:r>
      <w:r w:rsidR="009B48CD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3D34599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D4214B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B971A" w14:textId="77777777" w:rsidR="00652D26" w:rsidRDefault="00652D26">
      <w:r>
        <w:separator/>
      </w:r>
    </w:p>
  </w:endnote>
  <w:endnote w:type="continuationSeparator" w:id="0">
    <w:p w14:paraId="0EA371C1" w14:textId="77777777" w:rsidR="00652D26" w:rsidRDefault="0065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F1012" w14:textId="77777777" w:rsidR="00652D26" w:rsidRDefault="00652D26">
      <w:r>
        <w:separator/>
      </w:r>
    </w:p>
  </w:footnote>
  <w:footnote w:type="continuationSeparator" w:id="0">
    <w:p w14:paraId="4D60EC28" w14:textId="77777777" w:rsidR="00652D26" w:rsidRDefault="00652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1800D9F2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D4214B">
      <w:rPr>
        <w:rFonts w:ascii="Cambria" w:eastAsia="Cambria" w:hAnsi="Cambria" w:cs="Cambria"/>
        <w:b/>
        <w:color w:val="000000"/>
      </w:rPr>
      <w:t>M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612A2E06" w14:textId="77777777" w:rsidR="00D4214B" w:rsidRPr="00D4214B" w:rsidRDefault="00D4214B" w:rsidP="00D4214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b/>
        <w:bCs/>
        <w:color w:val="000000"/>
        <w:sz w:val="20"/>
        <w:szCs w:val="18"/>
        <w:lang w:eastAsia="es-MX"/>
      </w:rPr>
    </w:pPr>
  </w:p>
  <w:p w14:paraId="2A3482D5" w14:textId="77777777" w:rsidR="00D4214B" w:rsidRPr="00D4214B" w:rsidRDefault="00D4214B" w:rsidP="00D4214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D4214B">
      <w:rPr>
        <w:rFonts w:ascii="Arial" w:hAnsi="Arial" w:cs="Arial"/>
        <w:b/>
        <w:bCs/>
        <w:color w:val="000000"/>
        <w:sz w:val="20"/>
        <w:szCs w:val="18"/>
        <w:lang w:eastAsia="es-MX"/>
      </w:rPr>
      <w:t>INVITACIÓN NACIONAL ELECTRÓNICA CON INVITACIÓN A CUANDO MENOS TRES PERSONAS No. M3F-46500725-1 PARA LA ADQUISICIÓN DE VESTUARIO Y PRENDAS DE PROTECCIÓN</w:t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967005">
    <w:abstractNumId w:val="0"/>
  </w:num>
  <w:num w:numId="2" w16cid:durableId="1291395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1D3171"/>
    <w:rsid w:val="00606D50"/>
    <w:rsid w:val="0063626A"/>
    <w:rsid w:val="00652D26"/>
    <w:rsid w:val="006B76E2"/>
    <w:rsid w:val="00724F2F"/>
    <w:rsid w:val="00767933"/>
    <w:rsid w:val="008B04C5"/>
    <w:rsid w:val="008E0230"/>
    <w:rsid w:val="009B48CD"/>
    <w:rsid w:val="00D4214B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BD5067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Miriam Suggey Colmenero</cp:lastModifiedBy>
  <cp:revision>4</cp:revision>
  <dcterms:created xsi:type="dcterms:W3CDTF">2025-07-22T16:14:00Z</dcterms:created>
  <dcterms:modified xsi:type="dcterms:W3CDTF">2025-10-02T21:25:00Z</dcterms:modified>
</cp:coreProperties>
</file>